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DD2AC" w14:textId="21EDF49B" w:rsidR="00BD56F6" w:rsidRPr="00F40369" w:rsidRDefault="008B04AE" w:rsidP="008B04A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BẢNG CHÀO GIÁ NHẦY</w:t>
      </w:r>
    </w:p>
    <w:p w14:paraId="66C7D2CC" w14:textId="77777777" w:rsidR="00B460D8" w:rsidRDefault="00B460D8">
      <w:pPr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79"/>
        <w:gridCol w:w="935"/>
        <w:gridCol w:w="2884"/>
        <w:gridCol w:w="859"/>
        <w:gridCol w:w="898"/>
        <w:gridCol w:w="718"/>
        <w:gridCol w:w="730"/>
        <w:gridCol w:w="730"/>
        <w:gridCol w:w="727"/>
        <w:gridCol w:w="754"/>
        <w:gridCol w:w="620"/>
        <w:gridCol w:w="632"/>
        <w:gridCol w:w="754"/>
        <w:gridCol w:w="632"/>
        <w:gridCol w:w="828"/>
        <w:gridCol w:w="694"/>
      </w:tblGrid>
      <w:tr w:rsidR="00045B97" w14:paraId="57224E11" w14:textId="40599886" w:rsidTr="00045B97">
        <w:trPr>
          <w:trHeight w:val="60"/>
          <w:jc w:val="center"/>
        </w:trPr>
        <w:tc>
          <w:tcPr>
            <w:tcW w:w="679" w:type="dxa"/>
            <w:vAlign w:val="center"/>
          </w:tcPr>
          <w:p w14:paraId="6E8E3846" w14:textId="50D2F3A9" w:rsidR="00045B97" w:rsidRPr="00B62AE6" w:rsidRDefault="00045B97" w:rsidP="00045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2AE6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935" w:type="dxa"/>
            <w:vAlign w:val="center"/>
          </w:tcPr>
          <w:p w14:paraId="1AEEBAD2" w14:textId="65A90396" w:rsidR="00045B97" w:rsidRPr="00B62AE6" w:rsidRDefault="00045B97" w:rsidP="00045B9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62AE6">
              <w:rPr>
                <w:rFonts w:ascii="Times New Roman" w:hAnsi="Times New Roman" w:cs="Times New Roman"/>
                <w:b/>
              </w:rPr>
              <w:t>Tên</w:t>
            </w:r>
            <w:proofErr w:type="spellEnd"/>
            <w:r w:rsidRPr="00B62A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62AE6">
              <w:rPr>
                <w:rFonts w:ascii="Times New Roman" w:hAnsi="Times New Roman" w:cs="Times New Roman"/>
                <w:b/>
              </w:rPr>
              <w:t>vật</w:t>
            </w:r>
            <w:proofErr w:type="spellEnd"/>
            <w:r w:rsidRPr="00B62A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62AE6">
              <w:rPr>
                <w:rFonts w:ascii="Times New Roman" w:hAnsi="Times New Roman" w:cs="Times New Roman"/>
                <w:b/>
              </w:rPr>
              <w:t>tư</w:t>
            </w:r>
            <w:proofErr w:type="spellEnd"/>
          </w:p>
        </w:tc>
        <w:tc>
          <w:tcPr>
            <w:tcW w:w="2884" w:type="dxa"/>
            <w:vAlign w:val="center"/>
          </w:tcPr>
          <w:p w14:paraId="5381D48B" w14:textId="5945A387" w:rsidR="00045B97" w:rsidRPr="00B62AE6" w:rsidRDefault="00045B97" w:rsidP="00045B97">
            <w:pPr>
              <w:ind w:left="1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62AE6">
              <w:rPr>
                <w:rFonts w:ascii="Times New Roman" w:hAnsi="Times New Roman" w:cs="Times New Roman"/>
                <w:b/>
              </w:rPr>
              <w:t>Đặc</w:t>
            </w:r>
            <w:proofErr w:type="spellEnd"/>
            <w:r w:rsidRPr="00B62A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62AE6">
              <w:rPr>
                <w:rFonts w:ascii="Times New Roman" w:hAnsi="Times New Roman" w:cs="Times New Roman"/>
                <w:b/>
              </w:rPr>
              <w:t>tính</w:t>
            </w:r>
            <w:proofErr w:type="spellEnd"/>
            <w:r w:rsidRPr="00B62A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62AE6">
              <w:rPr>
                <w:rFonts w:ascii="Times New Roman" w:hAnsi="Times New Roman" w:cs="Times New Roman"/>
                <w:b/>
              </w:rPr>
              <w:t>kỹ</w:t>
            </w:r>
            <w:proofErr w:type="spellEnd"/>
            <w:r w:rsidRPr="00B62A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62AE6">
              <w:rPr>
                <w:rFonts w:ascii="Times New Roman" w:hAnsi="Times New Roman" w:cs="Times New Roman"/>
                <w:b/>
              </w:rPr>
              <w:t>thuật</w:t>
            </w:r>
            <w:proofErr w:type="spellEnd"/>
          </w:p>
        </w:tc>
        <w:tc>
          <w:tcPr>
            <w:tcW w:w="859" w:type="dxa"/>
            <w:vAlign w:val="center"/>
          </w:tcPr>
          <w:p w14:paraId="36C3B290" w14:textId="77777777" w:rsidR="00045B97" w:rsidRPr="00B62AE6" w:rsidRDefault="00045B97" w:rsidP="00045B9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62AE6">
              <w:rPr>
                <w:rFonts w:ascii="Times New Roman" w:hAnsi="Times New Roman" w:cs="Times New Roman"/>
                <w:b/>
              </w:rPr>
              <w:t>Số</w:t>
            </w:r>
            <w:proofErr w:type="spellEnd"/>
            <w:r w:rsidRPr="00B62A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62AE6">
              <w:rPr>
                <w:rFonts w:ascii="Times New Roman" w:hAnsi="Times New Roman" w:cs="Times New Roman"/>
                <w:b/>
              </w:rPr>
              <w:t>lượng</w:t>
            </w:r>
            <w:proofErr w:type="spellEnd"/>
          </w:p>
        </w:tc>
        <w:tc>
          <w:tcPr>
            <w:tcW w:w="898" w:type="dxa"/>
            <w:vAlign w:val="center"/>
          </w:tcPr>
          <w:p w14:paraId="6758640C" w14:textId="5FBF9D22" w:rsidR="00045B97" w:rsidRPr="00045B97" w:rsidRDefault="00045B97" w:rsidP="00045B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Tên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thương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mại</w:t>
            </w:r>
            <w:proofErr w:type="spellEnd"/>
          </w:p>
        </w:tc>
        <w:tc>
          <w:tcPr>
            <w:tcW w:w="718" w:type="dxa"/>
            <w:vAlign w:val="center"/>
          </w:tcPr>
          <w:p w14:paraId="74B6A2DB" w14:textId="54FC0442" w:rsidR="00045B97" w:rsidRPr="00045B97" w:rsidRDefault="00045B97" w:rsidP="00045B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Đặc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tính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kỹ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thuật</w:t>
            </w:r>
            <w:proofErr w:type="spellEnd"/>
          </w:p>
        </w:tc>
        <w:tc>
          <w:tcPr>
            <w:tcW w:w="730" w:type="dxa"/>
            <w:vAlign w:val="center"/>
          </w:tcPr>
          <w:p w14:paraId="274E066C" w14:textId="633C28D3" w:rsidR="00045B97" w:rsidRPr="00045B97" w:rsidRDefault="00045B97" w:rsidP="00045B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Hãng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sản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xuất</w:t>
            </w:r>
            <w:proofErr w:type="spellEnd"/>
          </w:p>
        </w:tc>
        <w:tc>
          <w:tcPr>
            <w:tcW w:w="730" w:type="dxa"/>
            <w:vAlign w:val="center"/>
          </w:tcPr>
          <w:p w14:paraId="433F6B75" w14:textId="15F7001F" w:rsidR="00045B97" w:rsidRPr="00045B97" w:rsidRDefault="00045B97" w:rsidP="00045B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Hãng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chủ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sở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hữu</w:t>
            </w:r>
            <w:proofErr w:type="spellEnd"/>
          </w:p>
        </w:tc>
        <w:tc>
          <w:tcPr>
            <w:tcW w:w="727" w:type="dxa"/>
            <w:vAlign w:val="center"/>
          </w:tcPr>
          <w:p w14:paraId="7EF9E0E2" w14:textId="3FCC5418" w:rsidR="00045B97" w:rsidRPr="00045B97" w:rsidRDefault="00045B97" w:rsidP="00045B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Nước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sản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xuất</w:t>
            </w:r>
            <w:proofErr w:type="spellEnd"/>
          </w:p>
        </w:tc>
        <w:tc>
          <w:tcPr>
            <w:tcW w:w="754" w:type="dxa"/>
            <w:vAlign w:val="center"/>
          </w:tcPr>
          <w:p w14:paraId="7BF3C0FA" w14:textId="1CC2E45A" w:rsidR="00045B97" w:rsidRPr="00045B97" w:rsidRDefault="00045B97" w:rsidP="00045B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Phân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nhóm</w:t>
            </w:r>
            <w:proofErr w:type="spellEnd"/>
          </w:p>
        </w:tc>
        <w:tc>
          <w:tcPr>
            <w:tcW w:w="620" w:type="dxa"/>
            <w:vAlign w:val="center"/>
          </w:tcPr>
          <w:p w14:paraId="483D2A44" w14:textId="7BBF1D0B" w:rsidR="00045B97" w:rsidRPr="00045B97" w:rsidRDefault="00045B97" w:rsidP="00045B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Đơn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giá</w:t>
            </w:r>
            <w:proofErr w:type="spellEnd"/>
          </w:p>
        </w:tc>
        <w:tc>
          <w:tcPr>
            <w:tcW w:w="632" w:type="dxa"/>
            <w:vAlign w:val="center"/>
          </w:tcPr>
          <w:p w14:paraId="6D8B4785" w14:textId="6DCA32B8" w:rsidR="00045B97" w:rsidRPr="00045B97" w:rsidRDefault="00045B97" w:rsidP="00045B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Giá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kê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khai</w:t>
            </w:r>
            <w:proofErr w:type="spellEnd"/>
          </w:p>
        </w:tc>
        <w:tc>
          <w:tcPr>
            <w:tcW w:w="754" w:type="dxa"/>
            <w:vAlign w:val="center"/>
          </w:tcPr>
          <w:p w14:paraId="1343AAD6" w14:textId="0108A346" w:rsidR="00045B97" w:rsidRPr="00045B97" w:rsidRDefault="00045B97" w:rsidP="00045B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Giá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trúng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thầu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trong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vòng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12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tháng</w:t>
            </w:r>
            <w:proofErr w:type="spellEnd"/>
          </w:p>
        </w:tc>
        <w:tc>
          <w:tcPr>
            <w:tcW w:w="632" w:type="dxa"/>
            <w:vAlign w:val="center"/>
          </w:tcPr>
          <w:p w14:paraId="25FD8E6A" w14:textId="436C7398" w:rsidR="00045B97" w:rsidRPr="00045B97" w:rsidRDefault="00045B97" w:rsidP="00045B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Mã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kê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khai</w:t>
            </w:r>
            <w:proofErr w:type="spellEnd"/>
          </w:p>
        </w:tc>
        <w:tc>
          <w:tcPr>
            <w:tcW w:w="828" w:type="dxa"/>
            <w:vAlign w:val="center"/>
          </w:tcPr>
          <w:p w14:paraId="0B4D349B" w14:textId="329B6CC8" w:rsidR="00045B97" w:rsidRPr="00045B97" w:rsidRDefault="00045B97" w:rsidP="00045B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Mã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hãng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sản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xuất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VTYT dung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chung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phục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vụ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quản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lý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và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giám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định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thanh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toán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chi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phí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khám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bệnh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chữa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bệnh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bảo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hiểm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y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tế</w:t>
            </w:r>
            <w:proofErr w:type="spellEnd"/>
          </w:p>
        </w:tc>
        <w:tc>
          <w:tcPr>
            <w:tcW w:w="694" w:type="dxa"/>
            <w:vAlign w:val="center"/>
          </w:tcPr>
          <w:p w14:paraId="2BE7C559" w14:textId="0FA8FC71" w:rsidR="00045B97" w:rsidRPr="00045B97" w:rsidRDefault="00045B97" w:rsidP="00045B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đăng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ký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lưu</w:t>
            </w:r>
            <w:proofErr w:type="spellEnd"/>
            <w:r w:rsidRPr="00045B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B97">
              <w:rPr>
                <w:rFonts w:ascii="Times New Roman" w:hAnsi="Times New Roman" w:cs="Times New Roman"/>
                <w:b/>
                <w:bCs/>
              </w:rPr>
              <w:t>hành</w:t>
            </w:r>
            <w:proofErr w:type="spellEnd"/>
          </w:p>
        </w:tc>
      </w:tr>
      <w:tr w:rsidR="00B62AE6" w14:paraId="172635F5" w14:textId="758AB328" w:rsidTr="00045B97">
        <w:trPr>
          <w:jc w:val="center"/>
        </w:trPr>
        <w:tc>
          <w:tcPr>
            <w:tcW w:w="679" w:type="dxa"/>
            <w:vAlign w:val="center"/>
          </w:tcPr>
          <w:p w14:paraId="0354A427" w14:textId="47DA8AC9" w:rsidR="00B62AE6" w:rsidRPr="00B460D8" w:rsidRDefault="00B62AE6" w:rsidP="0082269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35" w:type="dxa"/>
            <w:vAlign w:val="center"/>
          </w:tcPr>
          <w:p w14:paraId="1954DE19" w14:textId="6111CF90" w:rsidR="00B62AE6" w:rsidRDefault="00B62AE6" w:rsidP="0011551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460D8">
              <w:rPr>
                <w:rFonts w:ascii="Times New Roman" w:hAnsi="Times New Roman" w:cs="Times New Roman"/>
                <w:bCs/>
              </w:rPr>
              <w:t>Nhầy</w:t>
            </w:r>
            <w:proofErr w:type="spellEnd"/>
            <w:r w:rsidRPr="00B460D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460D8">
              <w:rPr>
                <w:rFonts w:ascii="Times New Roman" w:hAnsi="Times New Roman" w:cs="Times New Roman"/>
                <w:bCs/>
              </w:rPr>
              <w:t>Kết</w:t>
            </w:r>
            <w:proofErr w:type="spellEnd"/>
            <w:r w:rsidRPr="00B460D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460D8">
              <w:rPr>
                <w:rFonts w:ascii="Times New Roman" w:hAnsi="Times New Roman" w:cs="Times New Roman"/>
                <w:bCs/>
              </w:rPr>
              <w:t>Dính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700</w:t>
            </w:r>
          </w:p>
        </w:tc>
        <w:tc>
          <w:tcPr>
            <w:tcW w:w="2884" w:type="dxa"/>
            <w:vAlign w:val="center"/>
          </w:tcPr>
          <w:p w14:paraId="6C68EC79" w14:textId="1BF24C44" w:rsidR="00B62AE6" w:rsidRDefault="00B62AE6" w:rsidP="00822690">
            <w:pPr>
              <w:ind w:left="2"/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460D8">
              <w:rPr>
                <w:rFonts w:ascii="Times New Roman" w:hAnsi="Times New Roman" w:cs="Times New Roman"/>
                <w:lang w:val="vi-VN"/>
              </w:rPr>
              <w:t>Loại: kết dính (Cohesive)</w:t>
            </w:r>
          </w:p>
          <w:p w14:paraId="182F1130" w14:textId="77777777" w:rsidR="00B62AE6" w:rsidRDefault="00B62AE6" w:rsidP="00822690">
            <w:pPr>
              <w:ind w:left="2"/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460D8">
              <w:rPr>
                <w:rFonts w:ascii="Times New Roman" w:hAnsi="Times New Roman" w:cs="Times New Roman"/>
                <w:lang w:val="vi-VN"/>
              </w:rPr>
              <w:t>Thể tích: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60D8">
              <w:rPr>
                <w:rFonts w:ascii="Times New Roman" w:hAnsi="Times New Roman" w:cs="Times New Roman"/>
                <w:lang w:val="vi-VN"/>
              </w:rPr>
              <w:t>≥ 0.85 ml</w:t>
            </w:r>
          </w:p>
          <w:p w14:paraId="305A9CB8" w14:textId="77777777" w:rsidR="00B62AE6" w:rsidRDefault="00B62AE6" w:rsidP="00822690">
            <w:pPr>
              <w:ind w:left="2"/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460D8">
              <w:rPr>
                <w:rFonts w:ascii="Times New Roman" w:hAnsi="Times New Roman" w:cs="Times New Roman"/>
                <w:lang w:val="vi-VN"/>
              </w:rPr>
              <w:t>Độ nhớt: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60D8">
              <w:rPr>
                <w:rFonts w:ascii="Times New Roman" w:hAnsi="Times New Roman" w:cs="Times New Roman"/>
                <w:lang w:val="vi-VN"/>
              </w:rPr>
              <w:t xml:space="preserve">≥ </w:t>
            </w:r>
            <w:r w:rsidRPr="00B460D8">
              <w:rPr>
                <w:rFonts w:ascii="Times New Roman" w:hAnsi="Times New Roman" w:cs="Times New Roman"/>
              </w:rPr>
              <w:t>700</w:t>
            </w:r>
            <w:r w:rsidRPr="00B460D8">
              <w:rPr>
                <w:rFonts w:ascii="Times New Roman" w:hAnsi="Times New Roman" w:cs="Times New Roman"/>
                <w:lang w:val="vi-VN"/>
              </w:rPr>
              <w:t>,000 mPas</w:t>
            </w:r>
          </w:p>
          <w:p w14:paraId="035FB441" w14:textId="627B5437" w:rsidR="00B62AE6" w:rsidRDefault="00B62AE6" w:rsidP="00822690">
            <w:pPr>
              <w:ind w:left="2"/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460D8">
              <w:rPr>
                <w:rFonts w:ascii="Times New Roman" w:hAnsi="Times New Roman" w:cs="Times New Roman"/>
                <w:lang w:val="vi-VN"/>
              </w:rPr>
              <w:t>Thành phần: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60D8">
              <w:rPr>
                <w:rFonts w:ascii="Times New Roman" w:hAnsi="Times New Roman" w:cs="Times New Roman"/>
                <w:lang w:val="vi-V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60D8">
              <w:rPr>
                <w:rFonts w:ascii="Times New Roman" w:hAnsi="Times New Roman" w:cs="Times New Roman"/>
                <w:lang w:val="vi-VN"/>
              </w:rPr>
              <w:t>1.0% sodium hyaluronate</w:t>
            </w:r>
          </w:p>
          <w:p w14:paraId="0F3F4FBC" w14:textId="33489A99" w:rsidR="00B62AE6" w:rsidRPr="0011551E" w:rsidRDefault="00B62AE6" w:rsidP="00822690">
            <w:pPr>
              <w:ind w:left="2"/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460D8">
              <w:rPr>
                <w:rFonts w:ascii="Times New Roman" w:hAnsi="Times New Roman" w:cs="Times New Roman"/>
                <w:lang w:val="vi-VN"/>
              </w:rPr>
              <w:t>Trọng lượng phân tử: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60D8">
              <w:rPr>
                <w:rFonts w:ascii="Times New Roman" w:hAnsi="Times New Roman" w:cs="Times New Roman"/>
                <w:lang w:val="vi-V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60D8">
              <w:rPr>
                <w:rFonts w:ascii="Times New Roman" w:hAnsi="Times New Roman" w:cs="Times New Roman"/>
                <w:lang w:val="vi-V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B460D8">
              <w:rPr>
                <w:rFonts w:ascii="Times New Roman" w:hAnsi="Times New Roman" w:cs="Times New Roman"/>
                <w:lang w:val="vi-VN"/>
              </w:rPr>
              <w:t>500</w:t>
            </w:r>
            <w:r>
              <w:rPr>
                <w:rFonts w:ascii="Times New Roman" w:hAnsi="Times New Roman" w:cs="Times New Roman"/>
              </w:rPr>
              <w:t>.</w:t>
            </w:r>
            <w:r w:rsidRPr="00B460D8">
              <w:rPr>
                <w:rFonts w:ascii="Times New Roman" w:hAnsi="Times New Roman" w:cs="Times New Roman"/>
                <w:lang w:val="vi-VN"/>
              </w:rPr>
              <w:t>000 Daltons</w:t>
            </w:r>
          </w:p>
        </w:tc>
        <w:tc>
          <w:tcPr>
            <w:tcW w:w="859" w:type="dxa"/>
            <w:vAlign w:val="center"/>
          </w:tcPr>
          <w:p w14:paraId="0AE2A37C" w14:textId="77777777" w:rsidR="00B62AE6" w:rsidRPr="005E72CA" w:rsidRDefault="00B62AE6" w:rsidP="00822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49.500</w:t>
            </w:r>
          </w:p>
        </w:tc>
        <w:tc>
          <w:tcPr>
            <w:tcW w:w="898" w:type="dxa"/>
            <w:vAlign w:val="center"/>
          </w:tcPr>
          <w:p w14:paraId="20CC0B1A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Align w:val="center"/>
          </w:tcPr>
          <w:p w14:paraId="1A8A1AFE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Align w:val="center"/>
          </w:tcPr>
          <w:p w14:paraId="300DDA57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Align w:val="center"/>
          </w:tcPr>
          <w:p w14:paraId="6A9968BA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Align w:val="center"/>
          </w:tcPr>
          <w:p w14:paraId="3BD7F131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7F7126E5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vAlign w:val="center"/>
          </w:tcPr>
          <w:p w14:paraId="6507FED7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vAlign w:val="center"/>
          </w:tcPr>
          <w:p w14:paraId="7EC85AF0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6755AB69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vAlign w:val="center"/>
          </w:tcPr>
          <w:p w14:paraId="5C9DCFA8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14:paraId="2D344B2E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Align w:val="center"/>
          </w:tcPr>
          <w:p w14:paraId="4A34F3CF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2AE6" w14:paraId="2C224FDD" w14:textId="6C7A2CB4" w:rsidTr="00045B97">
        <w:trPr>
          <w:jc w:val="center"/>
        </w:trPr>
        <w:tc>
          <w:tcPr>
            <w:tcW w:w="679" w:type="dxa"/>
            <w:vAlign w:val="center"/>
          </w:tcPr>
          <w:p w14:paraId="285A6B20" w14:textId="260B2C8B" w:rsidR="00B62AE6" w:rsidRPr="00B460D8" w:rsidRDefault="00B62AE6" w:rsidP="0082269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</w:t>
            </w:r>
          </w:p>
        </w:tc>
        <w:tc>
          <w:tcPr>
            <w:tcW w:w="935" w:type="dxa"/>
            <w:vAlign w:val="center"/>
          </w:tcPr>
          <w:p w14:paraId="2FF0A6AF" w14:textId="612A21AA" w:rsidR="00B62AE6" w:rsidRDefault="00B62AE6" w:rsidP="0011551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460D8">
              <w:rPr>
                <w:rFonts w:ascii="Times New Roman" w:hAnsi="Times New Roman" w:cs="Times New Roman"/>
                <w:bCs/>
              </w:rPr>
              <w:t>Nhầy</w:t>
            </w:r>
            <w:proofErr w:type="spellEnd"/>
            <w:r w:rsidRPr="00B460D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đặc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biệt</w:t>
            </w:r>
            <w:proofErr w:type="spellEnd"/>
          </w:p>
        </w:tc>
        <w:tc>
          <w:tcPr>
            <w:tcW w:w="2884" w:type="dxa"/>
            <w:vAlign w:val="center"/>
          </w:tcPr>
          <w:p w14:paraId="1CABA485" w14:textId="3A1AF99F" w:rsidR="00B62AE6" w:rsidRDefault="00B62AE6" w:rsidP="00822690">
            <w:pPr>
              <w:ind w:left="2"/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460D8">
              <w:rPr>
                <w:rFonts w:ascii="Times New Roman" w:hAnsi="Times New Roman" w:cs="Times New Roman"/>
                <w:lang w:val="vi-VN"/>
              </w:rPr>
              <w:t xml:space="preserve">Loại: </w:t>
            </w:r>
            <w:proofErr w:type="spellStart"/>
            <w:r w:rsidRPr="00B460D8">
              <w:rPr>
                <w:rFonts w:ascii="Times New Roman" w:hAnsi="Times New Roman" w:cs="Times New Roman"/>
              </w:rPr>
              <w:t>đặc</w:t>
            </w:r>
            <w:proofErr w:type="spellEnd"/>
            <w:r w:rsidRPr="00B460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0D8">
              <w:rPr>
                <w:rFonts w:ascii="Times New Roman" w:hAnsi="Times New Roman" w:cs="Times New Roman"/>
              </w:rPr>
              <w:t>biệt</w:t>
            </w:r>
            <w:proofErr w:type="spellEnd"/>
            <w:r w:rsidRPr="00B460D8">
              <w:rPr>
                <w:rFonts w:ascii="Times New Roman" w:hAnsi="Times New Roman" w:cs="Times New Roman"/>
                <w:lang w:val="vi-VN"/>
              </w:rPr>
              <w:t xml:space="preserve"> (</w:t>
            </w:r>
            <w:proofErr w:type="spellStart"/>
            <w:r w:rsidRPr="00B460D8">
              <w:rPr>
                <w:rFonts w:ascii="Times New Roman" w:hAnsi="Times New Roman" w:cs="Times New Roman"/>
              </w:rPr>
              <w:t>Viscoadaptive</w:t>
            </w:r>
            <w:proofErr w:type="spellEnd"/>
            <w:r w:rsidRPr="00B460D8">
              <w:rPr>
                <w:rFonts w:ascii="Times New Roman" w:hAnsi="Times New Roman" w:cs="Times New Roman"/>
                <w:lang w:val="vi-VN"/>
              </w:rPr>
              <w:t>)</w:t>
            </w:r>
          </w:p>
          <w:p w14:paraId="463EAC12" w14:textId="77777777" w:rsidR="00B62AE6" w:rsidRDefault="00B62AE6" w:rsidP="00822690">
            <w:pPr>
              <w:ind w:left="2"/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460D8">
              <w:rPr>
                <w:rFonts w:ascii="Times New Roman" w:hAnsi="Times New Roman" w:cs="Times New Roman"/>
                <w:lang w:val="vi-VN"/>
              </w:rPr>
              <w:t>Thể tích: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60D8">
              <w:rPr>
                <w:rFonts w:ascii="Times New Roman" w:hAnsi="Times New Roman" w:cs="Times New Roman"/>
                <w:lang w:val="vi-VN"/>
              </w:rPr>
              <w:t>≥ 0.</w:t>
            </w:r>
            <w:r w:rsidRPr="00B460D8">
              <w:rPr>
                <w:rFonts w:ascii="Times New Roman" w:hAnsi="Times New Roman" w:cs="Times New Roman"/>
              </w:rPr>
              <w:t>5</w:t>
            </w:r>
            <w:r w:rsidRPr="00B460D8">
              <w:rPr>
                <w:rFonts w:ascii="Times New Roman" w:hAnsi="Times New Roman" w:cs="Times New Roman"/>
                <w:lang w:val="vi-VN"/>
              </w:rPr>
              <w:t>5 ml</w:t>
            </w:r>
          </w:p>
          <w:p w14:paraId="6A1A4BCF" w14:textId="36B12788" w:rsidR="00B62AE6" w:rsidRDefault="00B62AE6" w:rsidP="00822690">
            <w:pPr>
              <w:ind w:left="2"/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460D8">
              <w:rPr>
                <w:rFonts w:ascii="Times New Roman" w:hAnsi="Times New Roman" w:cs="Times New Roman"/>
                <w:lang w:val="vi-VN"/>
              </w:rPr>
              <w:t>Độ nhớt: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60D8">
              <w:rPr>
                <w:rFonts w:ascii="Times New Roman" w:hAnsi="Times New Roman" w:cs="Times New Roman"/>
                <w:lang w:val="vi-VN"/>
              </w:rPr>
              <w:t xml:space="preserve">≥ </w:t>
            </w:r>
            <w:r w:rsidRPr="00B460D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B460D8">
              <w:rPr>
                <w:rFonts w:ascii="Times New Roman" w:hAnsi="Times New Roman" w:cs="Times New Roman"/>
              </w:rPr>
              <w:t>900</w:t>
            </w:r>
            <w:r>
              <w:rPr>
                <w:rFonts w:ascii="Times New Roman" w:hAnsi="Times New Roman" w:cs="Times New Roman"/>
              </w:rPr>
              <w:t>.</w:t>
            </w:r>
            <w:r w:rsidRPr="00B460D8">
              <w:rPr>
                <w:rFonts w:ascii="Times New Roman" w:hAnsi="Times New Roman" w:cs="Times New Roman"/>
                <w:lang w:val="vi-VN"/>
              </w:rPr>
              <w:t>000 mPas</w:t>
            </w:r>
          </w:p>
          <w:p w14:paraId="5E3C0F78" w14:textId="4ACBF948" w:rsidR="00B62AE6" w:rsidRDefault="00B62AE6" w:rsidP="00822690">
            <w:pPr>
              <w:ind w:left="2"/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460D8">
              <w:rPr>
                <w:rFonts w:ascii="Times New Roman" w:hAnsi="Times New Roman" w:cs="Times New Roman"/>
                <w:lang w:val="vi-VN"/>
              </w:rPr>
              <w:t>Thành phần: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60D8">
              <w:rPr>
                <w:rFonts w:ascii="Times New Roman" w:hAnsi="Times New Roman" w:cs="Times New Roman"/>
                <w:lang w:val="vi-V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60D8">
              <w:rPr>
                <w:rFonts w:ascii="Times New Roman" w:hAnsi="Times New Roman" w:cs="Times New Roman"/>
                <w:lang w:val="vi-VN"/>
              </w:rPr>
              <w:t>1.0% sodium hyaluronate</w:t>
            </w:r>
          </w:p>
          <w:p w14:paraId="6E8F8671" w14:textId="2205CE42" w:rsidR="00B62AE6" w:rsidRDefault="00B62AE6" w:rsidP="00822690">
            <w:pPr>
              <w:ind w:left="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460D8">
              <w:rPr>
                <w:rFonts w:ascii="Times New Roman" w:hAnsi="Times New Roman" w:cs="Times New Roman"/>
                <w:lang w:val="vi-VN"/>
              </w:rPr>
              <w:t>Trọng lượng phân tử: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60D8">
              <w:rPr>
                <w:rFonts w:ascii="Times New Roman" w:hAnsi="Times New Roman" w:cs="Times New Roman"/>
                <w:lang w:val="vi-V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60D8">
              <w:rPr>
                <w:rFonts w:ascii="Times New Roman" w:hAnsi="Times New Roman" w:cs="Times New Roman"/>
                <w:lang w:val="vi-V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B460D8">
              <w:rPr>
                <w:rFonts w:ascii="Times New Roman" w:hAnsi="Times New Roman" w:cs="Times New Roman"/>
                <w:lang w:val="vi-VN"/>
              </w:rPr>
              <w:t>500</w:t>
            </w:r>
            <w:r>
              <w:rPr>
                <w:rFonts w:ascii="Times New Roman" w:hAnsi="Times New Roman" w:cs="Times New Roman"/>
              </w:rPr>
              <w:t>.</w:t>
            </w:r>
            <w:r w:rsidRPr="00B460D8">
              <w:rPr>
                <w:rFonts w:ascii="Times New Roman" w:hAnsi="Times New Roman" w:cs="Times New Roman"/>
                <w:lang w:val="vi-VN"/>
              </w:rPr>
              <w:t>000 Daltons</w:t>
            </w:r>
          </w:p>
        </w:tc>
        <w:tc>
          <w:tcPr>
            <w:tcW w:w="859" w:type="dxa"/>
            <w:vAlign w:val="center"/>
          </w:tcPr>
          <w:p w14:paraId="1325A007" w14:textId="77777777" w:rsidR="00B62AE6" w:rsidRPr="005E72CA" w:rsidRDefault="00B62AE6" w:rsidP="00822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98" w:type="dxa"/>
            <w:vAlign w:val="center"/>
          </w:tcPr>
          <w:p w14:paraId="04CF7439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Align w:val="center"/>
          </w:tcPr>
          <w:p w14:paraId="385AAAD8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Align w:val="center"/>
          </w:tcPr>
          <w:p w14:paraId="650113FB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Align w:val="center"/>
          </w:tcPr>
          <w:p w14:paraId="12B4D282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Align w:val="center"/>
          </w:tcPr>
          <w:p w14:paraId="270424BB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72236F70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vAlign w:val="center"/>
          </w:tcPr>
          <w:p w14:paraId="2611F3CC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vAlign w:val="center"/>
          </w:tcPr>
          <w:p w14:paraId="19C29D12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5A108BB6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vAlign w:val="center"/>
          </w:tcPr>
          <w:p w14:paraId="47CCAC98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14:paraId="12061724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Align w:val="center"/>
          </w:tcPr>
          <w:p w14:paraId="0EB28457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2AE6" w14:paraId="7092FCE8" w14:textId="718BC349" w:rsidTr="00045B97">
        <w:trPr>
          <w:jc w:val="center"/>
        </w:trPr>
        <w:tc>
          <w:tcPr>
            <w:tcW w:w="679" w:type="dxa"/>
            <w:vAlign w:val="center"/>
          </w:tcPr>
          <w:p w14:paraId="5236AF98" w14:textId="15B89D13" w:rsidR="00B62AE6" w:rsidRPr="00B460D8" w:rsidRDefault="00B62AE6" w:rsidP="0082269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35" w:type="dxa"/>
            <w:vAlign w:val="center"/>
          </w:tcPr>
          <w:p w14:paraId="64D72330" w14:textId="04949182" w:rsidR="00B62AE6" w:rsidRPr="00B460D8" w:rsidRDefault="00B62AE6" w:rsidP="00822690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B460D8">
              <w:rPr>
                <w:rFonts w:ascii="Times New Roman" w:hAnsi="Times New Roman" w:cs="Times New Roman"/>
                <w:bCs/>
              </w:rPr>
              <w:t>Nhầ</w:t>
            </w:r>
            <w:r>
              <w:rPr>
                <w:rFonts w:ascii="Times New Roman" w:hAnsi="Times New Roman" w:cs="Times New Roman"/>
                <w:bCs/>
              </w:rPr>
              <w:t>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phân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tán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một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phần</w:t>
            </w:r>
            <w:proofErr w:type="spellEnd"/>
          </w:p>
        </w:tc>
        <w:tc>
          <w:tcPr>
            <w:tcW w:w="2884" w:type="dxa"/>
          </w:tcPr>
          <w:p w14:paraId="73269F21" w14:textId="097DC7A1" w:rsidR="00B62AE6" w:rsidRDefault="00B62AE6" w:rsidP="00822690">
            <w:pPr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409E2">
              <w:rPr>
                <w:rFonts w:ascii="Times New Roman" w:hAnsi="Times New Roman" w:cs="Times New Roman"/>
                <w:lang w:val="vi-VN"/>
              </w:rPr>
              <w:t>Loại: Phân tán (Dispersive)</w:t>
            </w:r>
          </w:p>
          <w:p w14:paraId="491CFFC6" w14:textId="34F0A67D" w:rsidR="00B62AE6" w:rsidRDefault="00B62AE6" w:rsidP="00822690">
            <w:pPr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409E2">
              <w:rPr>
                <w:rFonts w:ascii="Times New Roman" w:hAnsi="Times New Roman" w:cs="Times New Roman"/>
                <w:lang w:val="vi-VN"/>
              </w:rPr>
              <w:t>Thể tích: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9E2">
              <w:rPr>
                <w:rFonts w:ascii="Times New Roman" w:hAnsi="Times New Roman" w:cs="Times New Roman"/>
                <w:lang w:val="vi-V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9E2">
              <w:rPr>
                <w:rFonts w:ascii="Times New Roman" w:hAnsi="Times New Roman" w:cs="Times New Roman"/>
              </w:rPr>
              <w:t>1</w:t>
            </w:r>
            <w:r w:rsidRPr="00D409E2">
              <w:rPr>
                <w:rFonts w:ascii="Times New Roman" w:hAnsi="Times New Roman" w:cs="Times New Roman"/>
                <w:lang w:val="vi-VN"/>
              </w:rPr>
              <w:t xml:space="preserve"> ml</w:t>
            </w:r>
          </w:p>
          <w:p w14:paraId="34A8FBE5" w14:textId="77777777" w:rsidR="00B62AE6" w:rsidRDefault="00B62AE6" w:rsidP="00822690">
            <w:pPr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409E2">
              <w:rPr>
                <w:rFonts w:ascii="Times New Roman" w:hAnsi="Times New Roman" w:cs="Times New Roman"/>
                <w:lang w:val="vi-VN"/>
              </w:rPr>
              <w:t>Độ nhớt: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9E2">
              <w:rPr>
                <w:rFonts w:ascii="Times New Roman" w:hAnsi="Times New Roman" w:cs="Times New Roman"/>
                <w:lang w:val="vi-VN"/>
              </w:rPr>
              <w:t>≥ 30</w:t>
            </w:r>
            <w:r>
              <w:rPr>
                <w:rFonts w:ascii="Times New Roman" w:hAnsi="Times New Roman" w:cs="Times New Roman"/>
              </w:rPr>
              <w:t>.</w:t>
            </w:r>
            <w:r w:rsidRPr="00D409E2">
              <w:rPr>
                <w:rFonts w:ascii="Times New Roman" w:hAnsi="Times New Roman" w:cs="Times New Roman"/>
                <w:lang w:val="vi-VN"/>
              </w:rPr>
              <w:t>000 mPas</w:t>
            </w:r>
          </w:p>
          <w:p w14:paraId="4702CBD3" w14:textId="77777777" w:rsidR="00B62AE6" w:rsidRDefault="00B62AE6" w:rsidP="00822690">
            <w:pPr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409E2">
              <w:rPr>
                <w:rFonts w:ascii="Times New Roman" w:hAnsi="Times New Roman" w:cs="Times New Roman"/>
                <w:lang w:val="vi-VN"/>
              </w:rPr>
              <w:t>Thành phần: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9E2">
              <w:rPr>
                <w:rFonts w:ascii="Times New Roman" w:hAnsi="Times New Roman" w:cs="Times New Roman"/>
                <w:lang w:val="vi-V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9E2">
              <w:rPr>
                <w:rFonts w:ascii="Times New Roman" w:hAnsi="Times New Roman" w:cs="Times New Roman"/>
                <w:lang w:val="vi-VN"/>
              </w:rPr>
              <w:t>3% sodium hyaluronate</w:t>
            </w:r>
          </w:p>
          <w:p w14:paraId="2C6DD336" w14:textId="62DFB7F2" w:rsidR="00B62AE6" w:rsidRDefault="00B62AE6" w:rsidP="008226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409E2">
              <w:rPr>
                <w:rFonts w:ascii="Times New Roman" w:hAnsi="Times New Roman" w:cs="Times New Roman"/>
                <w:lang w:val="vi-VN"/>
              </w:rPr>
              <w:t>Trọng lượng phân tử: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9E2">
              <w:rPr>
                <w:rFonts w:ascii="Times New Roman" w:hAnsi="Times New Roman" w:cs="Times New Roman"/>
                <w:lang w:val="vi-V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9E2">
              <w:rPr>
                <w:rFonts w:ascii="Times New Roman" w:hAnsi="Times New Roman" w:cs="Times New Roman"/>
                <w:lang w:val="vi-VN"/>
              </w:rPr>
              <w:t>600</w:t>
            </w:r>
            <w:r>
              <w:rPr>
                <w:rFonts w:ascii="Times New Roman" w:hAnsi="Times New Roman" w:cs="Times New Roman"/>
              </w:rPr>
              <w:t>.</w:t>
            </w:r>
            <w:r w:rsidRPr="00D409E2">
              <w:rPr>
                <w:rFonts w:ascii="Times New Roman" w:hAnsi="Times New Roman" w:cs="Times New Roman"/>
                <w:lang w:val="vi-VN"/>
              </w:rPr>
              <w:t>000 Daltons</w:t>
            </w:r>
          </w:p>
        </w:tc>
        <w:tc>
          <w:tcPr>
            <w:tcW w:w="859" w:type="dxa"/>
            <w:vAlign w:val="center"/>
          </w:tcPr>
          <w:p w14:paraId="0C4C923E" w14:textId="5E304246" w:rsidR="00B62AE6" w:rsidRDefault="00B62AE6" w:rsidP="00822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49.500</w:t>
            </w:r>
          </w:p>
        </w:tc>
        <w:tc>
          <w:tcPr>
            <w:tcW w:w="898" w:type="dxa"/>
            <w:vAlign w:val="center"/>
          </w:tcPr>
          <w:p w14:paraId="1465D82C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Align w:val="center"/>
          </w:tcPr>
          <w:p w14:paraId="33DB2DA4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Align w:val="center"/>
          </w:tcPr>
          <w:p w14:paraId="44EDE42C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Align w:val="center"/>
          </w:tcPr>
          <w:p w14:paraId="187EB0C6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Align w:val="center"/>
          </w:tcPr>
          <w:p w14:paraId="120F5CDD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74009EFD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vAlign w:val="center"/>
          </w:tcPr>
          <w:p w14:paraId="19CFC4E1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vAlign w:val="center"/>
          </w:tcPr>
          <w:p w14:paraId="52C09ADE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42021A27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vAlign w:val="center"/>
          </w:tcPr>
          <w:p w14:paraId="65B22C66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14:paraId="7F5E23E9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Align w:val="center"/>
          </w:tcPr>
          <w:p w14:paraId="5994A032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2AE6" w14:paraId="27CD0302" w14:textId="35D2966D" w:rsidTr="00045B97">
        <w:trPr>
          <w:jc w:val="center"/>
        </w:trPr>
        <w:tc>
          <w:tcPr>
            <w:tcW w:w="679" w:type="dxa"/>
            <w:vAlign w:val="center"/>
          </w:tcPr>
          <w:p w14:paraId="3F0BA97B" w14:textId="666EADCD" w:rsidR="00B62AE6" w:rsidRPr="00B460D8" w:rsidRDefault="00B62AE6" w:rsidP="0082269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35" w:type="dxa"/>
            <w:vAlign w:val="center"/>
          </w:tcPr>
          <w:p w14:paraId="38262805" w14:textId="7C6B67F8" w:rsidR="00B62AE6" w:rsidRPr="00B460D8" w:rsidRDefault="00B62AE6" w:rsidP="00822690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B460D8">
              <w:rPr>
                <w:rFonts w:ascii="Times New Roman" w:hAnsi="Times New Roman" w:cs="Times New Roman"/>
                <w:bCs/>
              </w:rPr>
              <w:t>Nhầ</w:t>
            </w:r>
            <w:r>
              <w:rPr>
                <w:rFonts w:ascii="Times New Roman" w:hAnsi="Times New Roman" w:cs="Times New Roman"/>
                <w:bCs/>
              </w:rPr>
              <w:t>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phân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tán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HPMC</w:t>
            </w:r>
          </w:p>
        </w:tc>
        <w:tc>
          <w:tcPr>
            <w:tcW w:w="2884" w:type="dxa"/>
          </w:tcPr>
          <w:p w14:paraId="3A39DC7A" w14:textId="77777777" w:rsidR="00B62AE6" w:rsidRDefault="00B62AE6" w:rsidP="00822690">
            <w:pPr>
              <w:ind w:left="1"/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409E2">
              <w:rPr>
                <w:rFonts w:ascii="Times New Roman" w:hAnsi="Times New Roman" w:cs="Times New Roman"/>
                <w:lang w:val="vi-VN"/>
              </w:rPr>
              <w:t>Loại: Phân tán (Dispersive)</w:t>
            </w:r>
          </w:p>
          <w:p w14:paraId="34EECE05" w14:textId="77777777" w:rsidR="00B62AE6" w:rsidRDefault="00B62AE6" w:rsidP="00822690">
            <w:pPr>
              <w:ind w:left="1"/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409E2">
              <w:rPr>
                <w:rFonts w:ascii="Times New Roman" w:hAnsi="Times New Roman" w:cs="Times New Roman"/>
                <w:lang w:val="vi-VN"/>
              </w:rPr>
              <w:t>Thể tích: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9E2">
              <w:rPr>
                <w:rFonts w:ascii="Times New Roman" w:hAnsi="Times New Roman" w:cs="Times New Roman"/>
                <w:lang w:val="vi-V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9E2">
              <w:rPr>
                <w:rFonts w:ascii="Times New Roman" w:hAnsi="Times New Roman" w:cs="Times New Roman"/>
                <w:lang w:val="vi-VN"/>
              </w:rPr>
              <w:t>2 ml</w:t>
            </w:r>
          </w:p>
          <w:p w14:paraId="2F0F2374" w14:textId="77777777" w:rsidR="00B62AE6" w:rsidRDefault="00B62AE6" w:rsidP="00822690">
            <w:pPr>
              <w:ind w:left="1"/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409E2">
              <w:rPr>
                <w:rFonts w:ascii="Times New Roman" w:hAnsi="Times New Roman" w:cs="Times New Roman"/>
                <w:lang w:val="vi-VN"/>
              </w:rPr>
              <w:t>Độ nhớt: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9E2">
              <w:rPr>
                <w:rFonts w:ascii="Times New Roman" w:hAnsi="Times New Roman" w:cs="Times New Roman"/>
                <w:lang w:val="vi-VN"/>
              </w:rPr>
              <w:t>≥ 10</w:t>
            </w:r>
            <w:r>
              <w:rPr>
                <w:rFonts w:ascii="Times New Roman" w:hAnsi="Times New Roman" w:cs="Times New Roman"/>
              </w:rPr>
              <w:t>.</w:t>
            </w:r>
            <w:r w:rsidRPr="00D409E2">
              <w:rPr>
                <w:rFonts w:ascii="Times New Roman" w:hAnsi="Times New Roman" w:cs="Times New Roman"/>
                <w:lang w:val="vi-VN"/>
              </w:rPr>
              <w:t>000 mPas</w:t>
            </w:r>
          </w:p>
          <w:p w14:paraId="531734EB" w14:textId="77777777" w:rsidR="00B62AE6" w:rsidRDefault="00B62AE6" w:rsidP="00822690">
            <w:pPr>
              <w:ind w:left="1"/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409E2">
              <w:rPr>
                <w:rFonts w:ascii="Times New Roman" w:hAnsi="Times New Roman" w:cs="Times New Roman"/>
                <w:lang w:val="vi-VN"/>
              </w:rPr>
              <w:t>Thành phần: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9E2">
              <w:rPr>
                <w:rFonts w:ascii="Times New Roman" w:hAnsi="Times New Roman" w:cs="Times New Roman"/>
                <w:lang w:val="vi-V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9E2">
              <w:rPr>
                <w:rFonts w:ascii="Times New Roman" w:hAnsi="Times New Roman" w:cs="Times New Roman"/>
                <w:lang w:val="vi-VN"/>
              </w:rPr>
              <w:t>2% Hydroxypropyl methyl cellulose</w:t>
            </w:r>
          </w:p>
          <w:p w14:paraId="2ADA0F00" w14:textId="2E6912E0" w:rsidR="00B62AE6" w:rsidRDefault="00B62AE6" w:rsidP="00822690">
            <w:pPr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409E2">
              <w:rPr>
                <w:rFonts w:ascii="Times New Roman" w:hAnsi="Times New Roman" w:cs="Times New Roman"/>
                <w:lang w:val="vi-VN"/>
              </w:rPr>
              <w:t>Trọng lượng phân tử: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9E2">
              <w:rPr>
                <w:rFonts w:ascii="Times New Roman" w:hAnsi="Times New Roman" w:cs="Times New Roman"/>
                <w:lang w:val="vi-VN"/>
              </w:rPr>
              <w:t>Không yêu cầu</w:t>
            </w:r>
          </w:p>
        </w:tc>
        <w:tc>
          <w:tcPr>
            <w:tcW w:w="859" w:type="dxa"/>
            <w:vAlign w:val="center"/>
          </w:tcPr>
          <w:p w14:paraId="0A7E3BE9" w14:textId="6D5F4E4D" w:rsidR="00B62AE6" w:rsidRDefault="00B62AE6" w:rsidP="00822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16.800</w:t>
            </w:r>
          </w:p>
        </w:tc>
        <w:tc>
          <w:tcPr>
            <w:tcW w:w="898" w:type="dxa"/>
            <w:vAlign w:val="center"/>
          </w:tcPr>
          <w:p w14:paraId="2BAB6C4A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Align w:val="center"/>
          </w:tcPr>
          <w:p w14:paraId="202A28EF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Align w:val="center"/>
          </w:tcPr>
          <w:p w14:paraId="30917C27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Align w:val="center"/>
          </w:tcPr>
          <w:p w14:paraId="592B019F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Align w:val="center"/>
          </w:tcPr>
          <w:p w14:paraId="6F2F6643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766B5A7C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vAlign w:val="center"/>
          </w:tcPr>
          <w:p w14:paraId="6AE19B87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vAlign w:val="center"/>
          </w:tcPr>
          <w:p w14:paraId="6C187244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00E48E06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vAlign w:val="center"/>
          </w:tcPr>
          <w:p w14:paraId="5B291E45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14:paraId="537B2FB5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Align w:val="center"/>
          </w:tcPr>
          <w:p w14:paraId="37E2149C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2AE6" w14:paraId="634C5011" w14:textId="773D870D" w:rsidTr="00045B97">
        <w:trPr>
          <w:jc w:val="center"/>
        </w:trPr>
        <w:tc>
          <w:tcPr>
            <w:tcW w:w="679" w:type="dxa"/>
            <w:vAlign w:val="center"/>
          </w:tcPr>
          <w:p w14:paraId="4EF22A24" w14:textId="3F0E91C0" w:rsidR="00B62AE6" w:rsidRPr="00B460D8" w:rsidRDefault="00B62AE6" w:rsidP="0082269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35" w:type="dxa"/>
            <w:vAlign w:val="center"/>
          </w:tcPr>
          <w:p w14:paraId="3B97AAEF" w14:textId="17B7E303" w:rsidR="00B62AE6" w:rsidRPr="00B460D8" w:rsidRDefault="00B62AE6" w:rsidP="00822690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Nhầy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đôi</w:t>
            </w:r>
            <w:proofErr w:type="spellEnd"/>
          </w:p>
        </w:tc>
        <w:tc>
          <w:tcPr>
            <w:tcW w:w="2884" w:type="dxa"/>
          </w:tcPr>
          <w:p w14:paraId="5644AB42" w14:textId="77777777" w:rsidR="00B62AE6" w:rsidRDefault="00B62AE6" w:rsidP="00822690">
            <w:pPr>
              <w:ind w:left="1"/>
              <w:jc w:val="both"/>
              <w:rPr>
                <w:rFonts w:ascii="Times New Roman" w:hAnsi="Times New Roman" w:cs="Times New Roman"/>
                <w:lang w:val="vi-VN"/>
              </w:rPr>
            </w:pPr>
            <w:r w:rsidRPr="00F40369">
              <w:rPr>
                <w:rFonts w:ascii="Times New Roman" w:hAnsi="Times New Roman" w:cs="Times New Roman"/>
                <w:lang w:val="vi-VN"/>
              </w:rPr>
              <w:t>Gồm 2 ống:</w:t>
            </w:r>
          </w:p>
          <w:p w14:paraId="27D5D958" w14:textId="77777777" w:rsidR="00B62AE6" w:rsidRDefault="00B62AE6" w:rsidP="00822690">
            <w:pPr>
              <w:ind w:left="1"/>
              <w:jc w:val="both"/>
              <w:rPr>
                <w:rFonts w:ascii="Times New Roman" w:hAnsi="Times New Roman" w:cs="Times New Roman"/>
                <w:lang w:val="vi-VN"/>
              </w:rPr>
            </w:pPr>
            <w:r w:rsidRPr="00F40369">
              <w:rPr>
                <w:rFonts w:ascii="Times New Roman" w:hAnsi="Times New Roman" w:cs="Times New Roman"/>
                <w:lang w:val="vi-V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369">
              <w:rPr>
                <w:rFonts w:ascii="Times New Roman" w:hAnsi="Times New Roman" w:cs="Times New Roman"/>
                <w:lang w:val="vi-VN"/>
              </w:rPr>
              <w:t>Ống 1  chứa nhầy</w:t>
            </w:r>
          </w:p>
          <w:p w14:paraId="6A59827A" w14:textId="77777777" w:rsidR="00B62AE6" w:rsidRDefault="00B62AE6" w:rsidP="00822690">
            <w:pPr>
              <w:ind w:left="1"/>
              <w:jc w:val="both"/>
              <w:rPr>
                <w:rFonts w:ascii="Times New Roman" w:hAnsi="Times New Roman" w:cs="Times New Roman"/>
                <w:lang w:val="vi-VN"/>
              </w:rPr>
            </w:pPr>
            <w:r w:rsidRPr="00F40369">
              <w:rPr>
                <w:rFonts w:ascii="Times New Roman" w:hAnsi="Times New Roman" w:cs="Times New Roman"/>
                <w:lang w:val="vi-VN"/>
              </w:rPr>
              <w:t>Loại: Phân tán (Dispersive)</w:t>
            </w:r>
          </w:p>
          <w:p w14:paraId="038C7993" w14:textId="77777777" w:rsidR="00B62AE6" w:rsidRDefault="00B62AE6" w:rsidP="00822690">
            <w:pPr>
              <w:ind w:left="1"/>
              <w:jc w:val="both"/>
              <w:rPr>
                <w:rFonts w:ascii="Times New Roman" w:hAnsi="Times New Roman" w:cs="Times New Roman"/>
                <w:lang w:val="vi-VN"/>
              </w:rPr>
            </w:pPr>
            <w:r w:rsidRPr="00F40369">
              <w:rPr>
                <w:rFonts w:ascii="Times New Roman" w:hAnsi="Times New Roman" w:cs="Times New Roman"/>
                <w:lang w:val="vi-VN"/>
              </w:rPr>
              <w:t>Thể tích: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369">
              <w:rPr>
                <w:rFonts w:ascii="Times New Roman" w:hAnsi="Times New Roman" w:cs="Times New Roman"/>
                <w:lang w:val="vi-V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369">
              <w:rPr>
                <w:rFonts w:ascii="Times New Roman" w:hAnsi="Times New Roman" w:cs="Times New Roman"/>
                <w:lang w:val="vi-VN"/>
              </w:rPr>
              <w:t>0.5 ml</w:t>
            </w:r>
          </w:p>
          <w:p w14:paraId="2BBB900D" w14:textId="77777777" w:rsidR="00B62AE6" w:rsidRDefault="00B62AE6" w:rsidP="00822690">
            <w:pPr>
              <w:ind w:left="1"/>
              <w:jc w:val="both"/>
              <w:rPr>
                <w:rFonts w:ascii="Times New Roman" w:hAnsi="Times New Roman" w:cs="Times New Roman"/>
                <w:lang w:val="vi-VN"/>
              </w:rPr>
            </w:pPr>
            <w:r w:rsidRPr="00F40369">
              <w:rPr>
                <w:rFonts w:ascii="Times New Roman" w:hAnsi="Times New Roman" w:cs="Times New Roman"/>
                <w:lang w:val="vi-VN"/>
              </w:rPr>
              <w:t>Độ nhớt: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369">
              <w:rPr>
                <w:rFonts w:ascii="Times New Roman" w:hAnsi="Times New Roman" w:cs="Times New Roman"/>
                <w:lang w:val="vi-VN"/>
              </w:rPr>
              <w:t>≥ 40</w:t>
            </w:r>
            <w:r>
              <w:rPr>
                <w:rFonts w:ascii="Times New Roman" w:hAnsi="Times New Roman" w:cs="Times New Roman"/>
              </w:rPr>
              <w:t>.</w:t>
            </w:r>
            <w:r w:rsidRPr="00F40369">
              <w:rPr>
                <w:rFonts w:ascii="Times New Roman" w:hAnsi="Times New Roman" w:cs="Times New Roman"/>
                <w:lang w:val="vi-VN"/>
              </w:rPr>
              <w:t>000 mPas</w:t>
            </w:r>
          </w:p>
          <w:p w14:paraId="6C9018E0" w14:textId="77777777" w:rsidR="00B62AE6" w:rsidRDefault="00B62AE6" w:rsidP="00822690">
            <w:pPr>
              <w:ind w:left="1"/>
              <w:jc w:val="both"/>
              <w:rPr>
                <w:rFonts w:ascii="Times New Roman" w:hAnsi="Times New Roman" w:cs="Times New Roman"/>
                <w:lang w:val="vi-VN"/>
              </w:rPr>
            </w:pPr>
            <w:r w:rsidRPr="00F40369">
              <w:rPr>
                <w:rFonts w:ascii="Times New Roman" w:hAnsi="Times New Roman" w:cs="Times New Roman"/>
                <w:lang w:val="vi-VN"/>
              </w:rPr>
              <w:t>Thành phần: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369">
              <w:rPr>
                <w:rFonts w:ascii="Times New Roman" w:hAnsi="Times New Roman" w:cs="Times New Roman"/>
                <w:lang w:val="vi-V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369">
              <w:rPr>
                <w:rFonts w:ascii="Times New Roman" w:hAnsi="Times New Roman" w:cs="Times New Roman"/>
                <w:lang w:val="vi-VN"/>
              </w:rPr>
              <w:t>3% sodium hyaluronate có hoặc không kèm Chondroitin sulfate</w:t>
            </w:r>
          </w:p>
          <w:p w14:paraId="2F0C8DF3" w14:textId="46124409" w:rsidR="00B62AE6" w:rsidRDefault="00B62AE6" w:rsidP="00822690">
            <w:pPr>
              <w:ind w:left="1"/>
              <w:jc w:val="both"/>
              <w:rPr>
                <w:rFonts w:ascii="Times New Roman" w:hAnsi="Times New Roman" w:cs="Times New Roman"/>
                <w:lang w:val="vi-VN"/>
              </w:rPr>
            </w:pPr>
            <w:r w:rsidRPr="00F40369">
              <w:rPr>
                <w:rFonts w:ascii="Times New Roman" w:hAnsi="Times New Roman" w:cs="Times New Roman"/>
                <w:lang w:val="vi-VN"/>
              </w:rPr>
              <w:t>Trọng lượng phân tử:≥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369">
              <w:rPr>
                <w:rFonts w:ascii="Times New Roman" w:hAnsi="Times New Roman" w:cs="Times New Roman"/>
                <w:lang w:val="vi-VN"/>
              </w:rPr>
              <w:t>600,000 Daltons</w:t>
            </w:r>
          </w:p>
          <w:p w14:paraId="41021C54" w14:textId="77777777" w:rsidR="00B62AE6" w:rsidRDefault="00B62AE6" w:rsidP="00822690">
            <w:pPr>
              <w:ind w:left="1"/>
              <w:jc w:val="both"/>
              <w:rPr>
                <w:rFonts w:ascii="Times New Roman" w:hAnsi="Times New Roman" w:cs="Times New Roman"/>
                <w:lang w:val="vi-VN"/>
              </w:rPr>
            </w:pPr>
            <w:r w:rsidRPr="00F40369">
              <w:rPr>
                <w:rFonts w:ascii="Times New Roman" w:hAnsi="Times New Roman" w:cs="Times New Roman"/>
                <w:lang w:val="vi-V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369">
              <w:rPr>
                <w:rFonts w:ascii="Times New Roman" w:hAnsi="Times New Roman" w:cs="Times New Roman"/>
                <w:lang w:val="vi-VN"/>
              </w:rPr>
              <w:t xml:space="preserve">Ống 2  chứa nhầy </w:t>
            </w:r>
          </w:p>
          <w:p w14:paraId="39EA146B" w14:textId="77777777" w:rsidR="00B62AE6" w:rsidRDefault="00B62AE6" w:rsidP="00822690">
            <w:pPr>
              <w:ind w:left="1"/>
              <w:jc w:val="both"/>
              <w:rPr>
                <w:rFonts w:ascii="Times New Roman" w:hAnsi="Times New Roman" w:cs="Times New Roman"/>
                <w:lang w:val="vi-VN"/>
              </w:rPr>
            </w:pPr>
            <w:r w:rsidRPr="00F40369">
              <w:rPr>
                <w:rFonts w:ascii="Times New Roman" w:hAnsi="Times New Roman" w:cs="Times New Roman"/>
                <w:lang w:val="vi-VN"/>
              </w:rPr>
              <w:t>Loại: kết dính (Cohesive)</w:t>
            </w:r>
          </w:p>
          <w:p w14:paraId="12EDFBC8" w14:textId="77777777" w:rsidR="00B62AE6" w:rsidRDefault="00B62AE6" w:rsidP="00822690">
            <w:pPr>
              <w:ind w:left="1"/>
              <w:jc w:val="both"/>
              <w:rPr>
                <w:rFonts w:ascii="Times New Roman" w:hAnsi="Times New Roman" w:cs="Times New Roman"/>
                <w:lang w:val="vi-VN"/>
              </w:rPr>
            </w:pPr>
            <w:r w:rsidRPr="00F40369">
              <w:rPr>
                <w:rFonts w:ascii="Times New Roman" w:hAnsi="Times New Roman" w:cs="Times New Roman"/>
                <w:lang w:val="vi-VN"/>
              </w:rPr>
              <w:lastRenderedPageBreak/>
              <w:t>Thể tích: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369">
              <w:rPr>
                <w:rFonts w:ascii="Times New Roman" w:hAnsi="Times New Roman" w:cs="Times New Roman"/>
                <w:lang w:val="vi-VN"/>
              </w:rPr>
              <w:t>≥ 0.5 ml</w:t>
            </w:r>
          </w:p>
          <w:p w14:paraId="0A9B109D" w14:textId="77777777" w:rsidR="00B62AE6" w:rsidRDefault="00B62AE6" w:rsidP="00822690">
            <w:pPr>
              <w:ind w:left="1"/>
              <w:jc w:val="both"/>
              <w:rPr>
                <w:rFonts w:ascii="Times New Roman" w:hAnsi="Times New Roman" w:cs="Times New Roman"/>
                <w:lang w:val="vi-VN"/>
              </w:rPr>
            </w:pPr>
            <w:r w:rsidRPr="00F40369">
              <w:rPr>
                <w:rFonts w:ascii="Times New Roman" w:hAnsi="Times New Roman" w:cs="Times New Roman"/>
                <w:lang w:val="vi-VN"/>
              </w:rPr>
              <w:t>Độ nhớt: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369">
              <w:rPr>
                <w:rFonts w:ascii="Times New Roman" w:hAnsi="Times New Roman" w:cs="Times New Roman"/>
                <w:lang w:val="vi-VN"/>
              </w:rPr>
              <w:t xml:space="preserve">≥ </w:t>
            </w:r>
            <w:r w:rsidRPr="00F40369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>.</w:t>
            </w:r>
            <w:r w:rsidRPr="00F40369">
              <w:rPr>
                <w:rFonts w:ascii="Times New Roman" w:hAnsi="Times New Roman" w:cs="Times New Roman"/>
                <w:lang w:val="vi-VN"/>
              </w:rPr>
              <w:t>000 mPas</w:t>
            </w:r>
          </w:p>
          <w:p w14:paraId="617F4059" w14:textId="77777777" w:rsidR="00B62AE6" w:rsidRDefault="00B62AE6" w:rsidP="00822690">
            <w:pPr>
              <w:ind w:left="1"/>
              <w:jc w:val="both"/>
              <w:rPr>
                <w:rFonts w:ascii="Times New Roman" w:hAnsi="Times New Roman" w:cs="Times New Roman"/>
                <w:lang w:val="vi-VN"/>
              </w:rPr>
            </w:pPr>
            <w:r w:rsidRPr="00F40369">
              <w:rPr>
                <w:rFonts w:ascii="Times New Roman" w:hAnsi="Times New Roman" w:cs="Times New Roman"/>
                <w:lang w:val="vi-VN"/>
              </w:rPr>
              <w:t>Thành phần: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369">
              <w:rPr>
                <w:rFonts w:ascii="Times New Roman" w:hAnsi="Times New Roman" w:cs="Times New Roman"/>
                <w:lang w:val="vi-V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369">
              <w:rPr>
                <w:rFonts w:ascii="Times New Roman" w:hAnsi="Times New Roman" w:cs="Times New Roman"/>
                <w:lang w:val="vi-VN"/>
              </w:rPr>
              <w:t>1.0% sodium hyaluronate</w:t>
            </w:r>
          </w:p>
          <w:p w14:paraId="44856A1E" w14:textId="0EA75FC8" w:rsidR="00B62AE6" w:rsidRPr="00822690" w:rsidRDefault="00B62AE6" w:rsidP="00822690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F40369">
              <w:rPr>
                <w:rFonts w:ascii="Times New Roman" w:hAnsi="Times New Roman" w:cs="Times New Roman"/>
                <w:lang w:val="vi-VN"/>
              </w:rPr>
              <w:t>Trọng lượng phân tử: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369">
              <w:rPr>
                <w:rFonts w:ascii="Times New Roman" w:hAnsi="Times New Roman" w:cs="Times New Roman"/>
                <w:lang w:val="vi-V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369">
              <w:rPr>
                <w:rFonts w:ascii="Times New Roman" w:hAnsi="Times New Roman" w:cs="Times New Roman"/>
                <w:lang w:val="vi-V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F40369">
              <w:rPr>
                <w:rFonts w:ascii="Times New Roman" w:hAnsi="Times New Roman" w:cs="Times New Roman"/>
                <w:lang w:val="vi-VN"/>
              </w:rPr>
              <w:t>500</w:t>
            </w:r>
            <w:r>
              <w:rPr>
                <w:rFonts w:ascii="Times New Roman" w:hAnsi="Times New Roman" w:cs="Times New Roman"/>
              </w:rPr>
              <w:t>.</w:t>
            </w:r>
            <w:r w:rsidRPr="00F40369">
              <w:rPr>
                <w:rFonts w:ascii="Times New Roman" w:hAnsi="Times New Roman" w:cs="Times New Roman"/>
                <w:lang w:val="vi-VN"/>
              </w:rPr>
              <w:t>000 Daltons</w:t>
            </w:r>
          </w:p>
        </w:tc>
        <w:tc>
          <w:tcPr>
            <w:tcW w:w="859" w:type="dxa"/>
            <w:vAlign w:val="center"/>
          </w:tcPr>
          <w:p w14:paraId="4D44CBD4" w14:textId="7060B105" w:rsidR="00B62AE6" w:rsidRDefault="00B62AE6" w:rsidP="00822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11.000</w:t>
            </w:r>
          </w:p>
        </w:tc>
        <w:tc>
          <w:tcPr>
            <w:tcW w:w="898" w:type="dxa"/>
            <w:vAlign w:val="center"/>
          </w:tcPr>
          <w:p w14:paraId="6AC07E8B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Align w:val="center"/>
          </w:tcPr>
          <w:p w14:paraId="69BDA2F3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Align w:val="center"/>
          </w:tcPr>
          <w:p w14:paraId="4449B893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Align w:val="center"/>
          </w:tcPr>
          <w:p w14:paraId="6CBC2F8F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Align w:val="center"/>
          </w:tcPr>
          <w:p w14:paraId="40033AF4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044CF7E6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vAlign w:val="center"/>
          </w:tcPr>
          <w:p w14:paraId="0E72EA86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vAlign w:val="center"/>
          </w:tcPr>
          <w:p w14:paraId="699BC043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Align w:val="center"/>
          </w:tcPr>
          <w:p w14:paraId="172BC347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vAlign w:val="center"/>
          </w:tcPr>
          <w:p w14:paraId="04EF34B7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Align w:val="center"/>
          </w:tcPr>
          <w:p w14:paraId="67C6139D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vAlign w:val="center"/>
          </w:tcPr>
          <w:p w14:paraId="34EB64A6" w14:textId="77777777" w:rsidR="00B62AE6" w:rsidRDefault="00B62AE6" w:rsidP="00B62A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B5EAD5F" w14:textId="60511CDC" w:rsidR="00B460D8" w:rsidRDefault="00B460D8">
      <w:pPr>
        <w:rPr>
          <w:rFonts w:ascii="Times New Roman" w:hAnsi="Times New Roman" w:cs="Times New Roman"/>
        </w:rPr>
      </w:pPr>
    </w:p>
    <w:p w14:paraId="1E7FDBB5" w14:textId="77777777" w:rsidR="00045B97" w:rsidRPr="006E7DBC" w:rsidRDefault="00045B97" w:rsidP="00045B97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Giá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bao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gồm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phí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A1C65FA" w14:textId="77777777" w:rsidR="00045B97" w:rsidRDefault="00045B97" w:rsidP="00045B97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Th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ờ</w:t>
      </w:r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i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hạn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báo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giá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đến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31/12/2022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E80FCA4" w14:textId="77777777" w:rsidR="00045B97" w:rsidRPr="006E7DBC" w:rsidRDefault="00045B97" w:rsidP="00045B97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  <w:gridCol w:w="7087"/>
      </w:tblGrid>
      <w:tr w:rsidR="00045B97" w14:paraId="6F1D17BA" w14:textId="77777777" w:rsidTr="00E70ED9">
        <w:trPr>
          <w:jc w:val="center"/>
        </w:trPr>
        <w:tc>
          <w:tcPr>
            <w:tcW w:w="7087" w:type="dxa"/>
          </w:tcPr>
          <w:p w14:paraId="5568EABB" w14:textId="77777777" w:rsidR="00045B97" w:rsidRDefault="00045B97" w:rsidP="00E70ED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087" w:type="dxa"/>
          </w:tcPr>
          <w:p w14:paraId="3501E8E4" w14:textId="77777777" w:rsidR="00045B97" w:rsidRDefault="00045B97" w:rsidP="00E70ED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       </w:t>
            </w:r>
          </w:p>
          <w:p w14:paraId="25504E51" w14:textId="77777777" w:rsidR="00045B97" w:rsidRDefault="00045B97" w:rsidP="00E70ED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ĐẠI DIỆN THEO PHÁP LUẬT CỦA CÔNG TY</w:t>
            </w:r>
          </w:p>
          <w:p w14:paraId="14D94AF3" w14:textId="77777777" w:rsidR="00045B97" w:rsidRDefault="00045B97" w:rsidP="00E70ED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)</w:t>
            </w:r>
          </w:p>
        </w:tc>
      </w:tr>
    </w:tbl>
    <w:p w14:paraId="22CD100C" w14:textId="2FED53F5" w:rsidR="00045B97" w:rsidRDefault="00045B97">
      <w:pPr>
        <w:rPr>
          <w:rFonts w:ascii="Times New Roman" w:hAnsi="Times New Roman" w:cs="Times New Roman"/>
        </w:rPr>
      </w:pPr>
    </w:p>
    <w:p w14:paraId="3EBAAF4D" w14:textId="1AE3F9E3" w:rsidR="00045B97" w:rsidRDefault="00045B97">
      <w:pPr>
        <w:rPr>
          <w:rFonts w:ascii="Times New Roman" w:hAnsi="Times New Roman" w:cs="Times New Roman"/>
        </w:rPr>
      </w:pPr>
    </w:p>
    <w:p w14:paraId="36F635EF" w14:textId="77777777" w:rsidR="00045B97" w:rsidRDefault="00045B97">
      <w:pPr>
        <w:rPr>
          <w:rFonts w:ascii="Times New Roman" w:hAnsi="Times New Roman" w:cs="Times New Roman"/>
        </w:rPr>
      </w:pPr>
    </w:p>
    <w:sectPr w:rsidR="00045B97" w:rsidSect="00B62AE6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F20"/>
    <w:multiLevelType w:val="hybridMultilevel"/>
    <w:tmpl w:val="246CCB12"/>
    <w:lvl w:ilvl="0" w:tplc="E528E1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AA1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52D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0CB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F66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144F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642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DC8B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1E4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700743"/>
    <w:multiLevelType w:val="hybridMultilevel"/>
    <w:tmpl w:val="6AC227C6"/>
    <w:lvl w:ilvl="0" w:tplc="1A1AA4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D65D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6EF9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C8F1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747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D68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6425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A47B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2CF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91109D9"/>
    <w:multiLevelType w:val="hybridMultilevel"/>
    <w:tmpl w:val="0E70591A"/>
    <w:lvl w:ilvl="0" w:tplc="98080F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6A54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04F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CC2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5E0E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0C32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88CC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9A3A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182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69501A0"/>
    <w:multiLevelType w:val="hybridMultilevel"/>
    <w:tmpl w:val="2B46982E"/>
    <w:lvl w:ilvl="0" w:tplc="92E874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92DD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CE37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2C9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CCD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6298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562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30A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923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ADA5C13"/>
    <w:multiLevelType w:val="hybridMultilevel"/>
    <w:tmpl w:val="30EEA632"/>
    <w:lvl w:ilvl="0" w:tplc="38E86F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801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AE84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740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C09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AC29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4E25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7EB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D81C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413323A"/>
    <w:multiLevelType w:val="hybridMultilevel"/>
    <w:tmpl w:val="0F5A6722"/>
    <w:lvl w:ilvl="0" w:tplc="FE1E4D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E67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56A7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6253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E28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C25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88BE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E6C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E0B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1D2644D"/>
    <w:multiLevelType w:val="hybridMultilevel"/>
    <w:tmpl w:val="6680A6A6"/>
    <w:lvl w:ilvl="0" w:tplc="9E62B3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2290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A69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7A5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9C5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9E60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88B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F25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68EB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95504B2"/>
    <w:multiLevelType w:val="hybridMultilevel"/>
    <w:tmpl w:val="BD668682"/>
    <w:lvl w:ilvl="0" w:tplc="D09434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DCF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4AEA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4D9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1257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8C5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8AFE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005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7CB0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60D8"/>
    <w:rsid w:val="00010170"/>
    <w:rsid w:val="00045B97"/>
    <w:rsid w:val="0011551E"/>
    <w:rsid w:val="00147C26"/>
    <w:rsid w:val="00426E23"/>
    <w:rsid w:val="004561DE"/>
    <w:rsid w:val="00564BB4"/>
    <w:rsid w:val="005E5914"/>
    <w:rsid w:val="005E72CA"/>
    <w:rsid w:val="006A6CBE"/>
    <w:rsid w:val="007D2512"/>
    <w:rsid w:val="00811746"/>
    <w:rsid w:val="00822690"/>
    <w:rsid w:val="008B04AE"/>
    <w:rsid w:val="009B2BD4"/>
    <w:rsid w:val="00A901CC"/>
    <w:rsid w:val="00B35867"/>
    <w:rsid w:val="00B460D8"/>
    <w:rsid w:val="00B62AE6"/>
    <w:rsid w:val="00BA04D6"/>
    <w:rsid w:val="00BD56F6"/>
    <w:rsid w:val="00C82899"/>
    <w:rsid w:val="00C84FB9"/>
    <w:rsid w:val="00CC45C4"/>
    <w:rsid w:val="00D1446C"/>
    <w:rsid w:val="00D15AE6"/>
    <w:rsid w:val="00D409E2"/>
    <w:rsid w:val="00F07200"/>
    <w:rsid w:val="00F40369"/>
    <w:rsid w:val="00FE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DD46B1"/>
  <w15:docId w15:val="{6816CF79-CCE9-4155-8948-ADE295618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6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5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20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3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8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3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5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0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84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0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25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7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98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5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6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03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6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3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2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43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</dc:creator>
  <cp:lastModifiedBy>admin</cp:lastModifiedBy>
  <cp:revision>24</cp:revision>
  <dcterms:created xsi:type="dcterms:W3CDTF">2022-05-10T01:59:00Z</dcterms:created>
  <dcterms:modified xsi:type="dcterms:W3CDTF">2022-05-18T09:58:00Z</dcterms:modified>
</cp:coreProperties>
</file>